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B86" w:rsidRPr="00BE20AF" w:rsidRDefault="00717B86" w:rsidP="00717B86">
      <w:pPr>
        <w:widowControl w:val="0"/>
        <w:autoSpaceDE w:val="0"/>
        <w:autoSpaceDN w:val="0"/>
        <w:adjustRightInd w:val="0"/>
        <w:ind w:left="284" w:firstLine="0"/>
        <w:contextualSpacing/>
        <w:jc w:val="right"/>
        <w:rPr>
          <w:rFonts w:ascii="PT Astra Serif" w:hAnsi="PT Astra Serif"/>
          <w:szCs w:val="26"/>
        </w:rPr>
      </w:pPr>
      <w:bookmarkStart w:id="0" w:name="_GoBack"/>
      <w:bookmarkEnd w:id="0"/>
      <w:r w:rsidRPr="00BE20AF">
        <w:rPr>
          <w:rFonts w:ascii="PT Astra Serif" w:hAnsi="PT Astra Serif"/>
          <w:szCs w:val="26"/>
        </w:rPr>
        <w:t>Проект</w:t>
      </w:r>
    </w:p>
    <w:p w:rsidR="00717B86" w:rsidRPr="00BE20AF" w:rsidRDefault="00717B86" w:rsidP="00717B86">
      <w:pPr>
        <w:widowControl w:val="0"/>
        <w:autoSpaceDE w:val="0"/>
        <w:autoSpaceDN w:val="0"/>
        <w:adjustRightInd w:val="0"/>
        <w:ind w:left="284" w:firstLine="0"/>
        <w:contextualSpacing/>
        <w:jc w:val="right"/>
        <w:rPr>
          <w:rFonts w:ascii="PT Astra Serif" w:hAnsi="PT Astra Serif"/>
          <w:b/>
          <w:szCs w:val="26"/>
        </w:rPr>
      </w:pPr>
    </w:p>
    <w:p w:rsidR="00717B86" w:rsidRPr="00BE20AF" w:rsidRDefault="00717B86" w:rsidP="00717B86">
      <w:pPr>
        <w:widowControl w:val="0"/>
        <w:autoSpaceDE w:val="0"/>
        <w:autoSpaceDN w:val="0"/>
        <w:adjustRightInd w:val="0"/>
        <w:ind w:left="284" w:firstLine="0"/>
        <w:contextualSpacing/>
        <w:jc w:val="center"/>
        <w:rPr>
          <w:rFonts w:ascii="PT Astra Serif" w:hAnsi="PT Astra Serif"/>
          <w:b/>
          <w:szCs w:val="26"/>
        </w:rPr>
      </w:pPr>
      <w:r w:rsidRPr="00BE20AF">
        <w:rPr>
          <w:rFonts w:ascii="PT Astra Serif" w:hAnsi="PT Astra Serif"/>
          <w:b/>
          <w:szCs w:val="26"/>
        </w:rPr>
        <w:t>Паспорт</w:t>
      </w:r>
      <w:r w:rsidR="00EA33B2" w:rsidRPr="00BE20AF">
        <w:rPr>
          <w:rFonts w:ascii="PT Astra Serif" w:hAnsi="PT Astra Serif"/>
          <w:b/>
          <w:szCs w:val="26"/>
        </w:rPr>
        <w:t xml:space="preserve"> </w:t>
      </w:r>
      <w:r w:rsidRPr="00BE20AF">
        <w:rPr>
          <w:rFonts w:ascii="PT Astra Serif" w:hAnsi="PT Astra Serif"/>
          <w:b/>
          <w:szCs w:val="26"/>
        </w:rPr>
        <w:t>государственной программы «Развитие культуры в Томской области»</w:t>
      </w:r>
    </w:p>
    <w:p w:rsidR="00607506" w:rsidRPr="00792186" w:rsidRDefault="00607506">
      <w:pPr>
        <w:rPr>
          <w:sz w:val="24"/>
          <w:szCs w:val="24"/>
        </w:rPr>
      </w:pPr>
    </w:p>
    <w:tbl>
      <w:tblPr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1"/>
        <w:gridCol w:w="2552"/>
        <w:gridCol w:w="1701"/>
        <w:gridCol w:w="142"/>
        <w:gridCol w:w="1418"/>
        <w:gridCol w:w="992"/>
        <w:gridCol w:w="425"/>
        <w:gridCol w:w="567"/>
        <w:gridCol w:w="851"/>
        <w:gridCol w:w="141"/>
        <w:gridCol w:w="1560"/>
        <w:gridCol w:w="567"/>
        <w:gridCol w:w="2268"/>
      </w:tblGrid>
      <w:tr w:rsidR="00717B86" w:rsidRPr="000203B0" w:rsidTr="00700D6D">
        <w:trPr>
          <w:trHeight w:val="7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B86" w:rsidRPr="000203B0" w:rsidRDefault="00717B86" w:rsidP="00717B86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bookmarkStart w:id="1" w:name="RANGE!A1:I18"/>
            <w:bookmarkEnd w:id="1"/>
            <w:r w:rsidRPr="000203B0">
              <w:rPr>
                <w:rFonts w:ascii="PT Astra Serif" w:hAnsi="PT Astra Serif"/>
                <w:sz w:val="24"/>
                <w:szCs w:val="24"/>
              </w:rPr>
              <w:t>Наименование государственной программы</w:t>
            </w:r>
          </w:p>
        </w:tc>
        <w:tc>
          <w:tcPr>
            <w:tcW w:w="1318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B86" w:rsidRPr="000203B0" w:rsidRDefault="002B3D15" w:rsidP="00700D6D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2B3D15">
              <w:rPr>
                <w:rFonts w:ascii="PT Astra Serif" w:hAnsi="PT Astra Serif"/>
                <w:sz w:val="24"/>
                <w:szCs w:val="24"/>
              </w:rPr>
              <w:t>Государственная программа «Развитие культуры в Томской области» (далее – государственная программа)</w:t>
            </w:r>
          </w:p>
        </w:tc>
      </w:tr>
      <w:tr w:rsidR="00717B86" w:rsidRPr="000203B0" w:rsidTr="00700D6D">
        <w:trPr>
          <w:trHeight w:val="1096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B86" w:rsidRPr="000203B0" w:rsidRDefault="00717B86" w:rsidP="00717B86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0203B0">
              <w:rPr>
                <w:rFonts w:ascii="PT Astra Serif" w:hAnsi="PT Astra Serif"/>
                <w:sz w:val="24"/>
                <w:szCs w:val="24"/>
              </w:rPr>
              <w:t>Ответственный исполнитель государственной программы</w:t>
            </w:r>
          </w:p>
        </w:tc>
        <w:tc>
          <w:tcPr>
            <w:tcW w:w="1318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B86" w:rsidRPr="000203B0" w:rsidRDefault="00717B86" w:rsidP="00700D6D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0203B0">
              <w:rPr>
                <w:rFonts w:ascii="PT Astra Serif" w:hAnsi="PT Astra Serif"/>
                <w:sz w:val="24"/>
                <w:szCs w:val="24"/>
              </w:rPr>
              <w:t>Департамент по культуре Томской области</w:t>
            </w:r>
          </w:p>
        </w:tc>
      </w:tr>
      <w:tr w:rsidR="00717B86" w:rsidRPr="000203B0" w:rsidTr="00700D6D">
        <w:trPr>
          <w:trHeight w:val="19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B86" w:rsidRPr="000203B0" w:rsidRDefault="00717B86" w:rsidP="00717B86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0203B0">
              <w:rPr>
                <w:rFonts w:ascii="PT Astra Serif" w:hAnsi="PT Astra Serif"/>
                <w:sz w:val="24"/>
                <w:szCs w:val="24"/>
              </w:rPr>
              <w:t>Цель социально-экономического развития Томской области, на реализацию которой направлена государственная программа</w:t>
            </w:r>
          </w:p>
        </w:tc>
        <w:tc>
          <w:tcPr>
            <w:tcW w:w="1318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B86" w:rsidRPr="000203B0" w:rsidRDefault="00717B86" w:rsidP="00700D6D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0203B0">
              <w:rPr>
                <w:rFonts w:ascii="PT Astra Serif" w:hAnsi="PT Astra Serif"/>
                <w:sz w:val="24"/>
                <w:szCs w:val="24"/>
              </w:rPr>
              <w:t>Повышение уровня и качества жизни населения на всей территории Томской области, накопление человеческого капитала</w:t>
            </w:r>
          </w:p>
        </w:tc>
      </w:tr>
      <w:tr w:rsidR="00717B86" w:rsidRPr="000203B0" w:rsidTr="00700D6D">
        <w:trPr>
          <w:trHeight w:val="60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B86" w:rsidRPr="000203B0" w:rsidRDefault="00717B86" w:rsidP="00717B86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0203B0">
              <w:rPr>
                <w:rFonts w:ascii="PT Astra Serif" w:hAnsi="PT Astra Serif"/>
                <w:sz w:val="24"/>
                <w:szCs w:val="24"/>
              </w:rPr>
              <w:t>Цель государственной программы</w:t>
            </w:r>
          </w:p>
        </w:tc>
        <w:tc>
          <w:tcPr>
            <w:tcW w:w="1318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B86" w:rsidRPr="000203B0" w:rsidRDefault="00717B86" w:rsidP="00700D6D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0203B0">
              <w:rPr>
                <w:rFonts w:ascii="PT Astra Serif" w:hAnsi="PT Astra Serif"/>
                <w:sz w:val="24"/>
                <w:szCs w:val="24"/>
              </w:rPr>
              <w:t>Повышение качества, актуальности и доступности услуг в сфере культуры в Томской области</w:t>
            </w:r>
          </w:p>
        </w:tc>
      </w:tr>
      <w:tr w:rsidR="00717B86" w:rsidRPr="001E112A" w:rsidTr="001F38F6">
        <w:trPr>
          <w:trHeight w:val="323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B86" w:rsidRPr="001E112A" w:rsidRDefault="00717B86" w:rsidP="001F38F6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1E112A">
              <w:rPr>
                <w:rFonts w:ascii="PT Astra Serif" w:hAnsi="PT Astra Serif"/>
                <w:sz w:val="24"/>
                <w:szCs w:val="24"/>
              </w:rPr>
              <w:t>Показатели цели государственной программы и их значения (с детализацией по годам реализации)</w:t>
            </w:r>
          </w:p>
        </w:tc>
        <w:tc>
          <w:tcPr>
            <w:tcW w:w="4395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B86" w:rsidRPr="001E112A" w:rsidRDefault="00717B86" w:rsidP="00717B86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12A">
              <w:rPr>
                <w:rFonts w:ascii="PT Astra Serif" w:hAnsi="PT Astra Serif"/>
                <w:sz w:val="24"/>
                <w:szCs w:val="24"/>
              </w:rPr>
              <w:t xml:space="preserve">Наименование показателя, </w:t>
            </w:r>
          </w:p>
          <w:p w:rsidR="00717B86" w:rsidRPr="001E112A" w:rsidRDefault="00717B86" w:rsidP="00717B8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12A">
              <w:rPr>
                <w:rFonts w:ascii="PT Astra Serif" w:hAnsi="PT Astra Serif"/>
                <w:sz w:val="24"/>
                <w:szCs w:val="24"/>
              </w:rPr>
              <w:t>единица измерения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17B86" w:rsidRPr="001E112A" w:rsidRDefault="00717B86" w:rsidP="00717B8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12A">
              <w:rPr>
                <w:rFonts w:ascii="PT Astra Serif" w:hAnsi="PT Astra Serif"/>
                <w:sz w:val="24"/>
                <w:szCs w:val="24"/>
              </w:rPr>
              <w:t>Базовое значение показателя 2023 год</w:t>
            </w:r>
          </w:p>
        </w:tc>
        <w:tc>
          <w:tcPr>
            <w:tcW w:w="737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86" w:rsidRPr="001E112A" w:rsidRDefault="00717B86" w:rsidP="00717B8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12A">
              <w:rPr>
                <w:rFonts w:ascii="PT Astra Serif" w:hAnsi="PT Astra Serif"/>
                <w:sz w:val="24"/>
                <w:szCs w:val="24"/>
              </w:rPr>
              <w:t>Планируемое значение показателя</w:t>
            </w:r>
          </w:p>
        </w:tc>
      </w:tr>
      <w:tr w:rsidR="00717B86" w:rsidRPr="001E112A" w:rsidTr="00200125">
        <w:trPr>
          <w:trHeight w:val="915"/>
        </w:trPr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B86" w:rsidRPr="001E112A" w:rsidRDefault="00717B86" w:rsidP="00717B86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9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B86" w:rsidRPr="001E112A" w:rsidRDefault="00717B86" w:rsidP="00717B8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B86" w:rsidRPr="001E112A" w:rsidRDefault="00717B86" w:rsidP="00717B8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B86" w:rsidRPr="001E112A" w:rsidRDefault="00717B86" w:rsidP="00717B8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12A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B86" w:rsidRPr="001E112A" w:rsidRDefault="00717B86" w:rsidP="00717B8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12A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B86" w:rsidRPr="001E112A" w:rsidRDefault="00717B86" w:rsidP="00717B8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12A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B86" w:rsidRPr="001E112A" w:rsidRDefault="00717B86" w:rsidP="00717B8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12A">
              <w:rPr>
                <w:rFonts w:ascii="PT Astra Serif" w:hAnsi="PT Astra Serif"/>
                <w:sz w:val="24"/>
                <w:szCs w:val="24"/>
              </w:rPr>
              <w:t>Прогнозный период</w:t>
            </w:r>
            <w:r w:rsidRPr="001E112A">
              <w:rPr>
                <w:rFonts w:ascii="PT Astra Serif" w:hAnsi="PT Astra Serif"/>
                <w:sz w:val="24"/>
                <w:szCs w:val="24"/>
              </w:rPr>
              <w:br/>
              <w:t>2027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B86" w:rsidRPr="001E112A" w:rsidRDefault="00717B86" w:rsidP="00717B8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12A">
              <w:rPr>
                <w:rFonts w:ascii="PT Astra Serif" w:hAnsi="PT Astra Serif"/>
                <w:sz w:val="24"/>
                <w:szCs w:val="24"/>
              </w:rPr>
              <w:t>Прогнозный период</w:t>
            </w:r>
            <w:r w:rsidRPr="001E112A">
              <w:rPr>
                <w:rFonts w:ascii="PT Astra Serif" w:hAnsi="PT Astra Serif"/>
                <w:sz w:val="24"/>
                <w:szCs w:val="24"/>
              </w:rPr>
              <w:br/>
              <w:t>2028 год</w:t>
            </w:r>
          </w:p>
        </w:tc>
      </w:tr>
      <w:tr w:rsidR="00717B86" w:rsidRPr="001E112A" w:rsidTr="00200125">
        <w:trPr>
          <w:trHeight w:val="1186"/>
        </w:trPr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B86" w:rsidRPr="001E112A" w:rsidRDefault="00717B86" w:rsidP="00717B8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B86" w:rsidRPr="001E112A" w:rsidRDefault="00717B86" w:rsidP="00717B86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1E112A">
              <w:rPr>
                <w:rFonts w:ascii="PT Astra Serif" w:hAnsi="PT Astra Serif"/>
                <w:sz w:val="24"/>
                <w:szCs w:val="24"/>
              </w:rPr>
              <w:t>1. Количество созданных и отремонтированных объектов организаций культуры, нарастающим итогом (к 01.01.2023), ед.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B86" w:rsidRPr="001E112A" w:rsidRDefault="00717B86" w:rsidP="00717B8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12A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B86" w:rsidRPr="001E112A" w:rsidRDefault="00717B86" w:rsidP="00717B8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12A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B86" w:rsidRPr="001E112A" w:rsidRDefault="00717B86" w:rsidP="00717B8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12A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B86" w:rsidRPr="001E112A" w:rsidRDefault="00717B86" w:rsidP="00717B8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12A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B86" w:rsidRPr="001E112A" w:rsidRDefault="00717B86" w:rsidP="00717B8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12A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B86" w:rsidRPr="001E112A" w:rsidRDefault="00717B86" w:rsidP="00717B8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12A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</w:tr>
      <w:tr w:rsidR="00717B86" w:rsidRPr="001E112A" w:rsidTr="00200125">
        <w:trPr>
          <w:trHeight w:val="837"/>
        </w:trPr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B86" w:rsidRPr="001E112A" w:rsidRDefault="00717B86" w:rsidP="00717B8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B86" w:rsidRPr="001E112A" w:rsidRDefault="00717B86" w:rsidP="00717B86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1E112A">
              <w:rPr>
                <w:rFonts w:ascii="PT Astra Serif" w:hAnsi="PT Astra Serif"/>
                <w:sz w:val="24"/>
                <w:szCs w:val="24"/>
              </w:rPr>
              <w:t>2. Число посещений мероприятий организаций культуры, миллион единиц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B86" w:rsidRPr="001E112A" w:rsidRDefault="00717B86" w:rsidP="00717B8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12A">
              <w:rPr>
                <w:rFonts w:ascii="PT Astra Serif" w:hAnsi="PT Astra Serif"/>
                <w:sz w:val="24"/>
                <w:szCs w:val="24"/>
              </w:rPr>
              <w:t>14,16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B86" w:rsidRPr="001E112A" w:rsidRDefault="00717B86" w:rsidP="00717B8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12A">
              <w:rPr>
                <w:rFonts w:ascii="PT Astra Serif" w:hAnsi="PT Astra Serif"/>
                <w:sz w:val="24"/>
                <w:szCs w:val="24"/>
              </w:rPr>
              <w:t>16,22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B86" w:rsidRPr="001E112A" w:rsidRDefault="00717B86" w:rsidP="00717B8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12A">
              <w:rPr>
                <w:rFonts w:ascii="PT Astra Serif" w:hAnsi="PT Astra Serif"/>
                <w:sz w:val="24"/>
                <w:szCs w:val="24"/>
              </w:rPr>
              <w:t>20,12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B86" w:rsidRPr="001E112A" w:rsidRDefault="00717B86" w:rsidP="00717B8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12A">
              <w:rPr>
                <w:rFonts w:ascii="PT Astra Serif" w:hAnsi="PT Astra Serif"/>
                <w:sz w:val="24"/>
                <w:szCs w:val="24"/>
              </w:rPr>
              <w:t>20,12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B86" w:rsidRPr="001E112A" w:rsidRDefault="00717B86" w:rsidP="00717B8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12A">
              <w:rPr>
                <w:rFonts w:ascii="PT Astra Serif" w:hAnsi="PT Astra Serif"/>
                <w:sz w:val="24"/>
                <w:szCs w:val="24"/>
              </w:rPr>
              <w:t>20,12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B86" w:rsidRPr="001E112A" w:rsidRDefault="00717B86" w:rsidP="00717B8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12A">
              <w:rPr>
                <w:rFonts w:ascii="PT Astra Serif" w:hAnsi="PT Astra Serif"/>
                <w:sz w:val="24"/>
                <w:szCs w:val="24"/>
              </w:rPr>
              <w:t>20,12</w:t>
            </w:r>
          </w:p>
        </w:tc>
      </w:tr>
      <w:tr w:rsidR="00717B86" w:rsidRPr="001E112A" w:rsidTr="00200125">
        <w:trPr>
          <w:trHeight w:val="84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B86" w:rsidRPr="001E112A" w:rsidRDefault="00717B86" w:rsidP="00717B86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1E112A">
              <w:rPr>
                <w:rFonts w:ascii="PT Astra Serif" w:hAnsi="PT Astra Serif"/>
                <w:sz w:val="24"/>
                <w:szCs w:val="24"/>
              </w:rPr>
              <w:lastRenderedPageBreak/>
              <w:t>Сроки реализации государственной программы</w:t>
            </w:r>
          </w:p>
        </w:tc>
        <w:tc>
          <w:tcPr>
            <w:tcW w:w="1318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3B2" w:rsidRPr="001E112A" w:rsidRDefault="00EA33B2" w:rsidP="00EA33B2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1E112A"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  <w:r w:rsidRPr="001E112A">
              <w:rPr>
                <w:rFonts w:ascii="PT Astra Serif" w:hAnsi="PT Astra Serif"/>
                <w:sz w:val="24"/>
                <w:szCs w:val="24"/>
              </w:rPr>
              <w:t xml:space="preserve"> этап 2020 – 2023 годы </w:t>
            </w:r>
          </w:p>
          <w:p w:rsidR="00717B86" w:rsidRPr="001E112A" w:rsidRDefault="00EA33B2" w:rsidP="00EA33B2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1E112A">
              <w:rPr>
                <w:rFonts w:ascii="PT Astra Serif" w:hAnsi="PT Astra Serif"/>
                <w:sz w:val="24"/>
                <w:szCs w:val="24"/>
                <w:lang w:val="en-US"/>
              </w:rPr>
              <w:t>II</w:t>
            </w:r>
            <w:r w:rsidRPr="001E112A">
              <w:rPr>
                <w:rFonts w:ascii="PT Astra Serif" w:hAnsi="PT Astra Serif"/>
                <w:sz w:val="24"/>
                <w:szCs w:val="24"/>
              </w:rPr>
              <w:t xml:space="preserve"> этап 2024 – 2026 годы с прогнозом на 2027 и 2028 годы</w:t>
            </w:r>
          </w:p>
        </w:tc>
      </w:tr>
      <w:tr w:rsidR="00717B86" w:rsidRPr="001E112A" w:rsidTr="00200125">
        <w:trPr>
          <w:trHeight w:val="1095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B86" w:rsidRPr="001E112A" w:rsidRDefault="00717B86" w:rsidP="00717B86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1E112A">
              <w:rPr>
                <w:rFonts w:ascii="PT Astra Serif" w:hAnsi="PT Astra Serif"/>
                <w:sz w:val="24"/>
                <w:szCs w:val="24"/>
              </w:rPr>
              <w:t xml:space="preserve">Объем и источники финансирования государственной программы </w:t>
            </w:r>
            <w:r w:rsidRPr="001E112A">
              <w:rPr>
                <w:rFonts w:ascii="PT Astra Serif" w:hAnsi="PT Astra Serif"/>
                <w:sz w:val="24"/>
                <w:szCs w:val="24"/>
              </w:rPr>
              <w:br/>
              <w:t>(с детализацией по годам реализации, тыс. рублей)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B86" w:rsidRPr="001E112A" w:rsidRDefault="00717B86" w:rsidP="00717B8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12A">
              <w:rPr>
                <w:rFonts w:ascii="PT Astra Serif" w:hAnsi="PT Astra Serif"/>
                <w:sz w:val="24"/>
                <w:szCs w:val="24"/>
              </w:rPr>
              <w:t>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B86" w:rsidRPr="001E112A" w:rsidRDefault="00717B86" w:rsidP="00717B86">
            <w:pPr>
              <w:ind w:firstLine="0"/>
              <w:jc w:val="center"/>
              <w:rPr>
                <w:rFonts w:ascii="PT Astra Serif" w:hAnsi="PT Astra Serif"/>
                <w:strike/>
                <w:sz w:val="24"/>
                <w:szCs w:val="24"/>
              </w:rPr>
            </w:pPr>
            <w:r w:rsidRPr="001E112A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B86" w:rsidRPr="001E112A" w:rsidRDefault="00717B86" w:rsidP="00717B8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12A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B86" w:rsidRPr="001E112A" w:rsidRDefault="00717B86" w:rsidP="00717B8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12A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B86" w:rsidRPr="001E112A" w:rsidRDefault="00717B86" w:rsidP="00717B8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12A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B86" w:rsidRPr="001E112A" w:rsidRDefault="00717B86" w:rsidP="00717B8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12A">
              <w:rPr>
                <w:rFonts w:ascii="PT Astra Serif" w:hAnsi="PT Astra Serif"/>
                <w:sz w:val="24"/>
                <w:szCs w:val="24"/>
              </w:rPr>
              <w:t>Прогнозный период</w:t>
            </w:r>
            <w:r w:rsidRPr="001E112A">
              <w:rPr>
                <w:rFonts w:ascii="PT Astra Serif" w:hAnsi="PT Astra Serif"/>
                <w:sz w:val="24"/>
                <w:szCs w:val="24"/>
              </w:rPr>
              <w:br/>
              <w:t>2027 год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B86" w:rsidRPr="001E112A" w:rsidRDefault="00717B86" w:rsidP="00717B8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12A">
              <w:rPr>
                <w:rFonts w:ascii="PT Astra Serif" w:hAnsi="PT Astra Serif"/>
                <w:sz w:val="24"/>
                <w:szCs w:val="24"/>
              </w:rPr>
              <w:t>Прогнозный период</w:t>
            </w:r>
            <w:r w:rsidRPr="001E112A">
              <w:rPr>
                <w:rFonts w:ascii="PT Astra Serif" w:hAnsi="PT Astra Serif"/>
                <w:sz w:val="24"/>
                <w:szCs w:val="24"/>
              </w:rPr>
              <w:br/>
              <w:t>2028 год</w:t>
            </w:r>
          </w:p>
        </w:tc>
      </w:tr>
      <w:tr w:rsidR="00717B86" w:rsidRPr="001E112A" w:rsidTr="00200125">
        <w:trPr>
          <w:trHeight w:val="825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B86" w:rsidRPr="001E112A" w:rsidRDefault="00717B86" w:rsidP="00717B8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B86" w:rsidRPr="001E112A" w:rsidRDefault="00717B86" w:rsidP="00717B86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1E112A">
              <w:rPr>
                <w:rFonts w:ascii="PT Astra Serif" w:hAnsi="PT Astra Serif"/>
                <w:sz w:val="24"/>
                <w:szCs w:val="24"/>
              </w:rPr>
              <w:t xml:space="preserve">федеральный бюджет (по согласованию)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B86" w:rsidRPr="001E112A" w:rsidRDefault="00717B86" w:rsidP="00717B8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12A">
              <w:rPr>
                <w:rFonts w:ascii="PT Astra Serif" w:hAnsi="PT Astra Serif"/>
                <w:sz w:val="24"/>
                <w:szCs w:val="24"/>
              </w:rPr>
              <w:t xml:space="preserve">594 </w:t>
            </w:r>
            <w:r w:rsidR="00EA33B2" w:rsidRPr="001E112A">
              <w:rPr>
                <w:rFonts w:ascii="PT Astra Serif" w:hAnsi="PT Astra Serif"/>
                <w:sz w:val="24"/>
                <w:szCs w:val="24"/>
              </w:rPr>
              <w:t>761,1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B86" w:rsidRPr="001E112A" w:rsidRDefault="00717B86" w:rsidP="00717B8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12A">
              <w:rPr>
                <w:rFonts w:ascii="PT Astra Serif" w:hAnsi="PT Astra Serif"/>
                <w:sz w:val="24"/>
                <w:szCs w:val="24"/>
              </w:rPr>
              <w:t>494 964,3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B86" w:rsidRPr="001E112A" w:rsidRDefault="00717B86" w:rsidP="00717B8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12A">
              <w:rPr>
                <w:rFonts w:ascii="PT Astra Serif" w:hAnsi="PT Astra Serif"/>
                <w:sz w:val="24"/>
                <w:szCs w:val="24"/>
              </w:rPr>
              <w:t>46 765,4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B86" w:rsidRPr="001E112A" w:rsidRDefault="00717B86" w:rsidP="00717B8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12A">
              <w:rPr>
                <w:rFonts w:ascii="PT Astra Serif" w:hAnsi="PT Astra Serif"/>
                <w:sz w:val="24"/>
                <w:szCs w:val="24"/>
              </w:rPr>
              <w:t>46 275,8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B86" w:rsidRPr="001E112A" w:rsidRDefault="00717B86" w:rsidP="00717B8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12A">
              <w:rPr>
                <w:rFonts w:ascii="PT Astra Serif" w:hAnsi="PT Astra Serif"/>
                <w:sz w:val="24"/>
                <w:szCs w:val="24"/>
              </w:rPr>
              <w:t>3 377,8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B86" w:rsidRPr="001E112A" w:rsidRDefault="00717B86" w:rsidP="00717B8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12A">
              <w:rPr>
                <w:rFonts w:ascii="PT Astra Serif" w:hAnsi="PT Astra Serif"/>
                <w:sz w:val="24"/>
                <w:szCs w:val="24"/>
              </w:rPr>
              <w:t>3 377,8</w:t>
            </w:r>
          </w:p>
        </w:tc>
      </w:tr>
      <w:tr w:rsidR="00717B86" w:rsidRPr="001E112A" w:rsidTr="00200125">
        <w:trPr>
          <w:trHeight w:val="1725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B86" w:rsidRPr="001E112A" w:rsidRDefault="00717B86" w:rsidP="00717B8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B86" w:rsidRPr="001E112A" w:rsidRDefault="00717B86" w:rsidP="00717B86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1E112A">
              <w:rPr>
                <w:rFonts w:ascii="PT Astra Serif" w:hAnsi="PT Astra Serif"/>
                <w:sz w:val="24"/>
                <w:szCs w:val="24"/>
              </w:rPr>
              <w:t xml:space="preserve">в т.ч. средства федерального бюджета, поступающие напрямую получателям на счета, открытые в кредитных организациях или в Федеральном казначействе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B86" w:rsidRPr="001E112A" w:rsidRDefault="00717B86" w:rsidP="00717B8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12A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B86" w:rsidRPr="001E112A" w:rsidRDefault="00717B86" w:rsidP="00717B8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12A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B86" w:rsidRPr="001E112A" w:rsidRDefault="00717B86" w:rsidP="00717B8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12A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B86" w:rsidRPr="001E112A" w:rsidRDefault="00717B86" w:rsidP="00717B8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12A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B86" w:rsidRPr="001E112A" w:rsidRDefault="00717B86" w:rsidP="00717B8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12A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B86" w:rsidRPr="001E112A" w:rsidRDefault="00717B86" w:rsidP="00717B8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12A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3F4CD7" w:rsidRPr="001E112A" w:rsidTr="00200125">
        <w:trPr>
          <w:trHeight w:val="675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7" w:rsidRPr="001E112A" w:rsidRDefault="003F4CD7" w:rsidP="00717B8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CD7" w:rsidRPr="001E112A" w:rsidRDefault="003F4CD7" w:rsidP="00717B86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1E112A">
              <w:rPr>
                <w:rFonts w:ascii="PT Astra Serif" w:hAnsi="PT Astra Serif"/>
                <w:sz w:val="24"/>
                <w:szCs w:val="24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CD7" w:rsidRPr="003F4CD7" w:rsidRDefault="003F4CD7" w:rsidP="0026718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4CD7">
              <w:rPr>
                <w:rFonts w:ascii="PT Astra Serif" w:hAnsi="PT Astra Serif"/>
                <w:sz w:val="24"/>
                <w:szCs w:val="24"/>
              </w:rPr>
              <w:t>13 051 474,4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CD7" w:rsidRPr="003F4CD7" w:rsidRDefault="003F4CD7" w:rsidP="0026718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4CD7">
              <w:rPr>
                <w:rFonts w:ascii="PT Astra Serif" w:hAnsi="PT Astra Serif"/>
                <w:sz w:val="24"/>
                <w:szCs w:val="24"/>
              </w:rPr>
              <w:t>2 711 984,0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CD7" w:rsidRPr="003F4CD7" w:rsidRDefault="003F4CD7" w:rsidP="0026718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4CD7">
              <w:rPr>
                <w:rFonts w:ascii="PT Astra Serif" w:hAnsi="PT Astra Serif"/>
                <w:sz w:val="24"/>
                <w:szCs w:val="24"/>
              </w:rPr>
              <w:t>2 587 863,8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CD7" w:rsidRPr="003F4CD7" w:rsidRDefault="003F4CD7" w:rsidP="0026718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4CD7">
              <w:rPr>
                <w:rFonts w:ascii="PT Astra Serif" w:hAnsi="PT Astra Serif"/>
                <w:sz w:val="24"/>
                <w:szCs w:val="24"/>
              </w:rPr>
              <w:t>2 586 525,8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CD7" w:rsidRPr="003F4CD7" w:rsidRDefault="003F4CD7" w:rsidP="0026718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4CD7">
              <w:rPr>
                <w:rFonts w:ascii="PT Astra Serif" w:hAnsi="PT Astra Serif"/>
                <w:sz w:val="24"/>
                <w:szCs w:val="24"/>
              </w:rPr>
              <w:t>2 582 550,4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CD7" w:rsidRPr="003F4CD7" w:rsidRDefault="003F4CD7" w:rsidP="0026718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4CD7">
              <w:rPr>
                <w:rFonts w:ascii="PT Astra Serif" w:hAnsi="PT Astra Serif"/>
                <w:sz w:val="24"/>
                <w:szCs w:val="24"/>
              </w:rPr>
              <w:t>2 582 550,4</w:t>
            </w:r>
          </w:p>
        </w:tc>
      </w:tr>
      <w:tr w:rsidR="003F4CD7" w:rsidRPr="001E112A" w:rsidTr="00200125">
        <w:trPr>
          <w:trHeight w:val="615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7" w:rsidRPr="001E112A" w:rsidRDefault="003F4CD7" w:rsidP="00717B8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CD7" w:rsidRPr="001E112A" w:rsidRDefault="003F4CD7" w:rsidP="00717B86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1E112A">
              <w:rPr>
                <w:rFonts w:ascii="PT Astra Serif" w:hAnsi="PT Astra Serif"/>
                <w:sz w:val="24"/>
                <w:szCs w:val="24"/>
              </w:rPr>
              <w:t xml:space="preserve">местные бюджеты (по согласованию)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CD7" w:rsidRPr="003F4CD7" w:rsidRDefault="003F4CD7" w:rsidP="0026718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4CD7">
              <w:rPr>
                <w:rFonts w:ascii="PT Astra Serif" w:hAnsi="PT Astra Serif"/>
                <w:sz w:val="24"/>
                <w:szCs w:val="24"/>
              </w:rPr>
              <w:t>14 973,0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CD7" w:rsidRPr="003F4CD7" w:rsidRDefault="003F4CD7" w:rsidP="0026718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4CD7">
              <w:rPr>
                <w:rFonts w:ascii="PT Astra Serif" w:hAnsi="PT Astra Serif"/>
                <w:sz w:val="24"/>
                <w:szCs w:val="24"/>
              </w:rPr>
              <w:t>9 886,8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CD7" w:rsidRPr="003F4CD7" w:rsidRDefault="003F4CD7" w:rsidP="0026718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4CD7">
              <w:rPr>
                <w:rFonts w:ascii="PT Astra Serif" w:hAnsi="PT Astra Serif"/>
                <w:sz w:val="24"/>
                <w:szCs w:val="24"/>
              </w:rPr>
              <w:t>2 543,1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CD7" w:rsidRPr="003F4CD7" w:rsidRDefault="003F4CD7" w:rsidP="0026718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4CD7">
              <w:rPr>
                <w:rFonts w:ascii="PT Astra Serif" w:hAnsi="PT Astra Serif"/>
                <w:sz w:val="24"/>
                <w:szCs w:val="24"/>
              </w:rPr>
              <w:t>2 543,1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CD7" w:rsidRPr="003F4CD7" w:rsidRDefault="003F4CD7" w:rsidP="00717B8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4CD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CD7" w:rsidRPr="003F4CD7" w:rsidRDefault="003F4CD7" w:rsidP="00717B8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4CD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717B86" w:rsidRPr="001E112A" w:rsidTr="00200125">
        <w:trPr>
          <w:trHeight w:val="690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B86" w:rsidRPr="001E112A" w:rsidRDefault="00717B86" w:rsidP="00717B8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B86" w:rsidRPr="001E112A" w:rsidRDefault="00717B86" w:rsidP="00717B86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1E112A">
              <w:rPr>
                <w:rFonts w:ascii="PT Astra Serif" w:hAnsi="PT Astra Serif"/>
                <w:sz w:val="24"/>
                <w:szCs w:val="24"/>
              </w:rPr>
              <w:t xml:space="preserve">внебюджетные источники (по согласованию)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B86" w:rsidRPr="003F4CD7" w:rsidRDefault="00717B86" w:rsidP="00717B8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4CD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B86" w:rsidRPr="003F4CD7" w:rsidRDefault="00717B86" w:rsidP="00717B8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4CD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B86" w:rsidRPr="003F4CD7" w:rsidRDefault="00717B86" w:rsidP="00717B8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4CD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B86" w:rsidRPr="003F4CD7" w:rsidRDefault="00717B86" w:rsidP="00717B8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4CD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B86" w:rsidRPr="003F4CD7" w:rsidRDefault="00717B86" w:rsidP="00717B8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4CD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B86" w:rsidRPr="003F4CD7" w:rsidRDefault="00717B86" w:rsidP="00717B8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4CD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3F4CD7" w:rsidRPr="000203B0" w:rsidTr="00200125">
        <w:trPr>
          <w:trHeight w:val="660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7" w:rsidRPr="001E112A" w:rsidRDefault="003F4CD7" w:rsidP="00717B8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CD7" w:rsidRPr="001E112A" w:rsidRDefault="003F4CD7" w:rsidP="00717B86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1E112A">
              <w:rPr>
                <w:rFonts w:ascii="PT Astra Serif" w:hAnsi="PT Astra Serif"/>
                <w:sz w:val="24"/>
                <w:szCs w:val="24"/>
              </w:rPr>
              <w:t>всего по источникам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CD7" w:rsidRPr="003F4CD7" w:rsidRDefault="003F4CD7" w:rsidP="0026718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4CD7">
              <w:rPr>
                <w:rFonts w:ascii="PT Astra Serif" w:hAnsi="PT Astra Serif"/>
                <w:sz w:val="24"/>
                <w:szCs w:val="24"/>
              </w:rPr>
              <w:t>13 661 208,5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CD7" w:rsidRPr="003F4CD7" w:rsidRDefault="003F4CD7" w:rsidP="0026718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4CD7">
              <w:rPr>
                <w:rFonts w:ascii="PT Astra Serif" w:hAnsi="PT Astra Serif"/>
                <w:sz w:val="24"/>
                <w:szCs w:val="24"/>
              </w:rPr>
              <w:t>3 216 835,1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CD7" w:rsidRPr="003F4CD7" w:rsidRDefault="003F4CD7" w:rsidP="0026718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4CD7">
              <w:rPr>
                <w:rFonts w:ascii="PT Astra Serif" w:hAnsi="PT Astra Serif"/>
                <w:sz w:val="24"/>
                <w:szCs w:val="24"/>
              </w:rPr>
              <w:t>2 637 172,3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CD7" w:rsidRPr="003F4CD7" w:rsidRDefault="003F4CD7" w:rsidP="0026718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4CD7">
              <w:rPr>
                <w:rFonts w:ascii="PT Astra Serif" w:hAnsi="PT Astra Serif"/>
                <w:sz w:val="24"/>
                <w:szCs w:val="24"/>
              </w:rPr>
              <w:t>2 635 344,7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CD7" w:rsidRPr="003F4CD7" w:rsidRDefault="003F4CD7" w:rsidP="0026718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4CD7">
              <w:rPr>
                <w:rFonts w:ascii="PT Astra Serif" w:hAnsi="PT Astra Serif"/>
                <w:sz w:val="24"/>
                <w:szCs w:val="24"/>
              </w:rPr>
              <w:t>2 585 928,2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CD7" w:rsidRPr="003F4CD7" w:rsidRDefault="003F4CD7" w:rsidP="0026718C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4CD7">
              <w:rPr>
                <w:rFonts w:ascii="PT Astra Serif" w:hAnsi="PT Astra Serif"/>
                <w:sz w:val="24"/>
                <w:szCs w:val="24"/>
              </w:rPr>
              <w:t>2 585 928,2</w:t>
            </w:r>
          </w:p>
        </w:tc>
      </w:tr>
    </w:tbl>
    <w:p w:rsidR="00717B86" w:rsidRDefault="00717B86"/>
    <w:sectPr w:rsidR="00717B86" w:rsidSect="00840E99">
      <w:headerReference w:type="default" r:id="rId7"/>
      <w:pgSz w:w="16838" w:h="11906" w:orient="landscape"/>
      <w:pgMar w:top="1134" w:right="567" w:bottom="1134" w:left="567" w:header="709" w:footer="709" w:gutter="0"/>
      <w:pgNumType w:start="68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E1C" w:rsidRDefault="00647E1C" w:rsidP="00647E1C">
      <w:r>
        <w:separator/>
      </w:r>
    </w:p>
  </w:endnote>
  <w:endnote w:type="continuationSeparator" w:id="0">
    <w:p w:rsidR="00647E1C" w:rsidRDefault="00647E1C" w:rsidP="00647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E1C" w:rsidRDefault="00647E1C" w:rsidP="00647E1C">
      <w:r>
        <w:separator/>
      </w:r>
    </w:p>
  </w:footnote>
  <w:footnote w:type="continuationSeparator" w:id="0">
    <w:p w:rsidR="00647E1C" w:rsidRDefault="00647E1C" w:rsidP="00647E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1713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647E1C" w:rsidRPr="009A448B" w:rsidRDefault="004C0F22" w:rsidP="009A448B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094540">
          <w:rPr>
            <w:rFonts w:ascii="PT Astra Serif" w:hAnsi="PT Astra Serif"/>
            <w:sz w:val="24"/>
            <w:szCs w:val="24"/>
          </w:rPr>
          <w:fldChar w:fldCharType="begin"/>
        </w:r>
        <w:r w:rsidRPr="00094540">
          <w:rPr>
            <w:rFonts w:ascii="PT Astra Serif" w:hAnsi="PT Astra Serif"/>
            <w:sz w:val="24"/>
            <w:szCs w:val="24"/>
          </w:rPr>
          <w:instrText xml:space="preserve"> PAGE   \* MERGEFORMAT </w:instrText>
        </w:r>
        <w:r w:rsidRPr="00094540">
          <w:rPr>
            <w:rFonts w:ascii="PT Astra Serif" w:hAnsi="PT Astra Serif"/>
            <w:sz w:val="24"/>
            <w:szCs w:val="24"/>
          </w:rPr>
          <w:fldChar w:fldCharType="separate"/>
        </w:r>
        <w:r w:rsidR="00840E99">
          <w:rPr>
            <w:rFonts w:ascii="PT Astra Serif" w:hAnsi="PT Astra Serif"/>
            <w:noProof/>
            <w:sz w:val="24"/>
            <w:szCs w:val="24"/>
          </w:rPr>
          <w:t>683</w:t>
        </w:r>
        <w:r w:rsidRPr="00094540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7B86"/>
    <w:rsid w:val="00094540"/>
    <w:rsid w:val="001E112A"/>
    <w:rsid w:val="001F38F6"/>
    <w:rsid w:val="00200125"/>
    <w:rsid w:val="002B3D15"/>
    <w:rsid w:val="003F4CD7"/>
    <w:rsid w:val="00457E58"/>
    <w:rsid w:val="004C0F22"/>
    <w:rsid w:val="00560557"/>
    <w:rsid w:val="005F068E"/>
    <w:rsid w:val="00607506"/>
    <w:rsid w:val="00647E1C"/>
    <w:rsid w:val="006C570E"/>
    <w:rsid w:val="00700D6D"/>
    <w:rsid w:val="00717B86"/>
    <w:rsid w:val="00792186"/>
    <w:rsid w:val="0079338E"/>
    <w:rsid w:val="007C3849"/>
    <w:rsid w:val="00840E99"/>
    <w:rsid w:val="008855E4"/>
    <w:rsid w:val="009802A1"/>
    <w:rsid w:val="009A448B"/>
    <w:rsid w:val="00A567B8"/>
    <w:rsid w:val="00BE20AF"/>
    <w:rsid w:val="00E24100"/>
    <w:rsid w:val="00EA33B2"/>
    <w:rsid w:val="00F91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B86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7E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47E1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647E1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47E1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A448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448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</dc:creator>
  <cp:keywords/>
  <dc:description/>
  <cp:lastModifiedBy>Ширина Светлана Николаевна (shsn)</cp:lastModifiedBy>
  <cp:revision>15</cp:revision>
  <cp:lastPrinted>2023-09-25T09:09:00Z</cp:lastPrinted>
  <dcterms:created xsi:type="dcterms:W3CDTF">2023-09-21T04:13:00Z</dcterms:created>
  <dcterms:modified xsi:type="dcterms:W3CDTF">2023-09-25T09:09:00Z</dcterms:modified>
</cp:coreProperties>
</file>